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E5" w:rsidRDefault="002934E5" w:rsidP="002934E5">
      <w:pPr>
        <w:ind w:firstLineChars="150" w:firstLine="480"/>
        <w:rPr>
          <w:rFonts w:ascii="方正小标宋简体" w:eastAsia="方正小标宋简体" w:hAnsi="黑体" w:cs="黑体"/>
          <w:sz w:val="32"/>
          <w:szCs w:val="32"/>
        </w:rPr>
      </w:pPr>
      <w:r w:rsidRPr="00C66D9B">
        <w:rPr>
          <w:rFonts w:ascii="方正小标宋简体" w:eastAsia="方正小标宋简体" w:hAnsi="黑体" w:cs="黑体" w:hint="eastAsia"/>
          <w:sz w:val="32"/>
          <w:szCs w:val="32"/>
        </w:rPr>
        <w:t>附件5：</w:t>
      </w:r>
    </w:p>
    <w:p w:rsidR="002934E5" w:rsidRPr="00C66D9B" w:rsidRDefault="002934E5" w:rsidP="002934E5">
      <w:pPr>
        <w:ind w:firstLineChars="150" w:firstLine="480"/>
        <w:rPr>
          <w:rFonts w:ascii="方正小标宋简体" w:eastAsia="方正小标宋简体" w:hAnsi="黑体" w:cs="黑体"/>
          <w:sz w:val="32"/>
          <w:szCs w:val="32"/>
        </w:rPr>
      </w:pPr>
      <w:r>
        <w:rPr>
          <w:rFonts w:ascii="方正小标宋简体" w:eastAsia="方正小标宋简体" w:hAnsi="黑体" w:cs="黑体" w:hint="eastAsia"/>
          <w:sz w:val="32"/>
          <w:szCs w:val="32"/>
        </w:rPr>
        <w:t xml:space="preserve">            2020年县级食品安全监督抽检计划任务分配表</w:t>
      </w:r>
    </w:p>
    <w:tbl>
      <w:tblPr>
        <w:tblW w:w="12698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1"/>
        <w:gridCol w:w="979"/>
        <w:gridCol w:w="980"/>
        <w:gridCol w:w="980"/>
        <w:gridCol w:w="979"/>
        <w:gridCol w:w="980"/>
        <w:gridCol w:w="980"/>
        <w:gridCol w:w="979"/>
        <w:gridCol w:w="980"/>
        <w:gridCol w:w="980"/>
        <w:gridCol w:w="980"/>
        <w:gridCol w:w="980"/>
      </w:tblGrid>
      <w:tr w:rsidR="002934E5" w:rsidTr="004E4744">
        <w:trPr>
          <w:trHeight w:val="948"/>
        </w:trPr>
        <w:tc>
          <w:tcPr>
            <w:tcW w:w="1921" w:type="dxa"/>
            <w:noWrap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任务类别</w:t>
            </w:r>
          </w:p>
        </w:tc>
        <w:tc>
          <w:tcPr>
            <w:tcW w:w="979" w:type="dxa"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莲都</w:t>
            </w:r>
          </w:p>
        </w:tc>
        <w:tc>
          <w:tcPr>
            <w:tcW w:w="980" w:type="dxa"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980" w:type="dxa"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979" w:type="dxa"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龙泉</w:t>
            </w:r>
          </w:p>
        </w:tc>
        <w:tc>
          <w:tcPr>
            <w:tcW w:w="980" w:type="dxa"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遂昌</w:t>
            </w:r>
          </w:p>
        </w:tc>
        <w:tc>
          <w:tcPr>
            <w:tcW w:w="980" w:type="dxa"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松阳</w:t>
            </w:r>
          </w:p>
        </w:tc>
        <w:tc>
          <w:tcPr>
            <w:tcW w:w="979" w:type="dxa"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980" w:type="dxa"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云和</w:t>
            </w:r>
          </w:p>
        </w:tc>
        <w:tc>
          <w:tcPr>
            <w:tcW w:w="980" w:type="dxa"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景宁</w:t>
            </w:r>
          </w:p>
        </w:tc>
        <w:tc>
          <w:tcPr>
            <w:tcW w:w="980" w:type="dxa"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980" w:type="dxa"/>
            <w:noWrap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</w:tr>
      <w:tr w:rsidR="002934E5" w:rsidTr="004E4744">
        <w:trPr>
          <w:trHeight w:val="948"/>
        </w:trPr>
        <w:tc>
          <w:tcPr>
            <w:tcW w:w="1921" w:type="dxa"/>
            <w:noWrap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979" w:type="dxa"/>
            <w:noWrap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980" w:type="dxa"/>
            <w:noWrap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979" w:type="dxa"/>
            <w:noWrap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980" w:type="dxa"/>
            <w:noWrap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980" w:type="dxa"/>
            <w:noWrap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979" w:type="dxa"/>
            <w:noWrap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980" w:type="dxa"/>
            <w:noWrap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980" w:type="dxa"/>
            <w:noWrap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980" w:type="dxa"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1730</w:t>
            </w:r>
          </w:p>
        </w:tc>
      </w:tr>
      <w:tr w:rsidR="002934E5" w:rsidTr="004E4744">
        <w:trPr>
          <w:trHeight w:val="948"/>
        </w:trPr>
        <w:tc>
          <w:tcPr>
            <w:tcW w:w="1921" w:type="dxa"/>
            <w:noWrap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监督抽检</w:t>
            </w:r>
          </w:p>
        </w:tc>
        <w:tc>
          <w:tcPr>
            <w:tcW w:w="979" w:type="dxa"/>
            <w:noWrap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980" w:type="dxa"/>
            <w:noWrap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980" w:type="dxa"/>
            <w:noWrap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979" w:type="dxa"/>
            <w:noWrap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980" w:type="dxa"/>
            <w:noWrap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980" w:type="dxa"/>
            <w:noWrap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979" w:type="dxa"/>
            <w:noWrap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980" w:type="dxa"/>
            <w:noWrap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980" w:type="dxa"/>
            <w:noWrap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980" w:type="dxa"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980" w:type="dxa"/>
            <w:noWrap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2516</w:t>
            </w:r>
          </w:p>
        </w:tc>
      </w:tr>
      <w:tr w:rsidR="002934E5" w:rsidTr="004E4744">
        <w:trPr>
          <w:trHeight w:val="948"/>
        </w:trPr>
        <w:tc>
          <w:tcPr>
            <w:tcW w:w="1921" w:type="dxa"/>
            <w:noWrap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合计(批次)</w:t>
            </w:r>
          </w:p>
        </w:tc>
        <w:tc>
          <w:tcPr>
            <w:tcW w:w="979" w:type="dxa"/>
            <w:noWrap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760</w:t>
            </w:r>
          </w:p>
        </w:tc>
        <w:tc>
          <w:tcPr>
            <w:tcW w:w="980" w:type="dxa"/>
            <w:noWrap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580</w:t>
            </w:r>
          </w:p>
        </w:tc>
        <w:tc>
          <w:tcPr>
            <w:tcW w:w="980" w:type="dxa"/>
            <w:noWrap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979" w:type="dxa"/>
            <w:noWrap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980" w:type="dxa"/>
            <w:noWrap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980" w:type="dxa"/>
            <w:noWrap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979" w:type="dxa"/>
            <w:noWrap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980" w:type="dxa"/>
            <w:noWrap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980" w:type="dxa"/>
            <w:noWrap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980" w:type="dxa"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980" w:type="dxa"/>
            <w:noWrap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4246</w:t>
            </w:r>
          </w:p>
        </w:tc>
      </w:tr>
      <w:tr w:rsidR="002934E5" w:rsidTr="004E4744">
        <w:trPr>
          <w:trHeight w:val="948"/>
        </w:trPr>
        <w:tc>
          <w:tcPr>
            <w:tcW w:w="1921" w:type="dxa"/>
            <w:noWrap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10777" w:type="dxa"/>
            <w:gridSpan w:val="11"/>
            <w:noWrap/>
            <w:vAlign w:val="center"/>
          </w:tcPr>
          <w:p w:rsidR="002934E5" w:rsidRDefault="002934E5" w:rsidP="004E4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根据当地常住人口数量、日常监管情况等对各县（市、区）进行任务分配，经费由各地自行解决，其中开发区任务由市本级组织实施。</w:t>
            </w:r>
          </w:p>
        </w:tc>
      </w:tr>
    </w:tbl>
    <w:p w:rsidR="002934E5" w:rsidRDefault="002934E5" w:rsidP="002934E5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</w:p>
    <w:p w:rsidR="00654098" w:rsidRPr="002934E5" w:rsidRDefault="00654098"/>
    <w:sectPr w:rsidR="00654098" w:rsidRPr="002934E5" w:rsidSect="00483EAB">
      <w:pgSz w:w="16838" w:h="11906" w:orient="landscape"/>
      <w:pgMar w:top="1797" w:right="1440" w:bottom="1797" w:left="260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25C" w:rsidRDefault="009A225C" w:rsidP="00483EAB">
      <w:r>
        <w:separator/>
      </w:r>
    </w:p>
  </w:endnote>
  <w:endnote w:type="continuationSeparator" w:id="1">
    <w:p w:rsidR="009A225C" w:rsidRDefault="009A225C" w:rsidP="00483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25C" w:rsidRDefault="009A225C" w:rsidP="00483EAB">
      <w:r>
        <w:separator/>
      </w:r>
    </w:p>
  </w:footnote>
  <w:footnote w:type="continuationSeparator" w:id="1">
    <w:p w:rsidR="009A225C" w:rsidRDefault="009A225C" w:rsidP="00483E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4E5"/>
    <w:rsid w:val="001345C6"/>
    <w:rsid w:val="002934E5"/>
    <w:rsid w:val="00483EAB"/>
    <w:rsid w:val="00654098"/>
    <w:rsid w:val="009A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3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3EA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3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3EA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微软公司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2020-04-03T05:57:00Z</dcterms:created>
  <dcterms:modified xsi:type="dcterms:W3CDTF">2020-04-03T06:05:00Z</dcterms:modified>
</cp:coreProperties>
</file>